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C1C3" w14:textId="36B28BC8" w:rsidR="00F73DB2" w:rsidRDefault="00B3201A" w:rsidP="00B3201A">
      <w:pPr>
        <w:jc w:val="center"/>
        <w:rPr>
          <w:rFonts w:ascii="Bookman Old Style" w:hAnsi="Bookman Old Style"/>
          <w:b/>
          <w:sz w:val="32"/>
          <w:szCs w:val="32"/>
        </w:rPr>
      </w:pPr>
      <w:r w:rsidRPr="000D2D4E">
        <w:rPr>
          <w:rFonts w:ascii="Bookman Old Style" w:hAnsi="Bookman Old Style"/>
          <w:b/>
          <w:sz w:val="32"/>
          <w:szCs w:val="32"/>
        </w:rPr>
        <w:t>AVISO DE PRIVACIDAD</w:t>
      </w:r>
      <w:r w:rsidR="00D1128C" w:rsidRPr="000D2D4E">
        <w:rPr>
          <w:rFonts w:ascii="Bookman Old Style" w:hAnsi="Bookman Old Style"/>
          <w:b/>
          <w:sz w:val="32"/>
          <w:szCs w:val="32"/>
        </w:rPr>
        <w:t xml:space="preserve"> INTEGRAL</w:t>
      </w:r>
      <w:r w:rsidR="000D2D4E">
        <w:rPr>
          <w:rFonts w:ascii="Bookman Old Style" w:hAnsi="Bookman Old Style"/>
          <w:b/>
          <w:sz w:val="32"/>
          <w:szCs w:val="32"/>
        </w:rPr>
        <w:t xml:space="preserve"> </w:t>
      </w:r>
    </w:p>
    <w:p w14:paraId="4F0556E8" w14:textId="1AE3DFA5" w:rsidR="000D2D4E" w:rsidRPr="000D2D4E" w:rsidRDefault="000D2D4E" w:rsidP="000D2D4E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AUDITORÍA INTERNA</w:t>
      </w:r>
    </w:p>
    <w:p w14:paraId="031F1755" w14:textId="5B84537A" w:rsidR="00B3201A" w:rsidRPr="000D2D4E" w:rsidRDefault="002F22AB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>E</w:t>
      </w:r>
      <w:r w:rsidR="00D92E24" w:rsidRPr="000D2D4E">
        <w:rPr>
          <w:rFonts w:ascii="Bookman Old Style" w:hAnsi="Bookman Old Style"/>
          <w:sz w:val="24"/>
          <w:szCs w:val="24"/>
        </w:rPr>
        <w:t xml:space="preserve">l </w:t>
      </w:r>
      <w:r w:rsidR="00D92E24" w:rsidRPr="000D2D4E">
        <w:rPr>
          <w:rFonts w:ascii="Bookman Old Style" w:hAnsi="Bookman Old Style"/>
          <w:b/>
          <w:sz w:val="24"/>
          <w:szCs w:val="24"/>
        </w:rPr>
        <w:t>Tribunal Superior de Justicia del</w:t>
      </w:r>
      <w:r w:rsidR="00E4411D" w:rsidRPr="000D2D4E">
        <w:rPr>
          <w:rFonts w:ascii="Bookman Old Style" w:hAnsi="Bookman Old Style"/>
          <w:b/>
          <w:sz w:val="24"/>
          <w:szCs w:val="24"/>
        </w:rPr>
        <w:t xml:space="preserve"> Poder Judicial del</w:t>
      </w:r>
      <w:r w:rsidR="00D92E24" w:rsidRPr="000D2D4E">
        <w:rPr>
          <w:rFonts w:ascii="Bookman Old Style" w:hAnsi="Bookman Old Style"/>
          <w:b/>
          <w:sz w:val="24"/>
          <w:szCs w:val="24"/>
        </w:rPr>
        <w:t xml:space="preserve"> Estado de Durango</w:t>
      </w:r>
      <w:r w:rsidR="00D92E24" w:rsidRPr="000D2D4E">
        <w:rPr>
          <w:rFonts w:ascii="Bookman Old Style" w:hAnsi="Bookman Old Style"/>
          <w:sz w:val="24"/>
          <w:szCs w:val="24"/>
        </w:rPr>
        <w:t xml:space="preserve">, con domicilio legal en calle </w:t>
      </w:r>
      <w:r w:rsidR="00897173" w:rsidRPr="000D2D4E">
        <w:rPr>
          <w:rFonts w:ascii="Bookman Old Style" w:hAnsi="Bookman Old Style"/>
          <w:sz w:val="24"/>
          <w:szCs w:val="24"/>
        </w:rPr>
        <w:t xml:space="preserve">Zaragoza Esq. con </w:t>
      </w:r>
      <w:r w:rsidR="00D92E24" w:rsidRPr="000D2D4E">
        <w:rPr>
          <w:rFonts w:ascii="Bookman Old Style" w:hAnsi="Bookman Old Style"/>
          <w:sz w:val="24"/>
          <w:szCs w:val="24"/>
        </w:rPr>
        <w:t xml:space="preserve">5 de </w:t>
      </w:r>
      <w:proofErr w:type="gramStart"/>
      <w:r w:rsidR="00D92E24" w:rsidRPr="000D2D4E">
        <w:rPr>
          <w:rFonts w:ascii="Bookman Old Style" w:hAnsi="Bookman Old Style"/>
          <w:sz w:val="24"/>
          <w:szCs w:val="24"/>
        </w:rPr>
        <w:t>Febrero</w:t>
      </w:r>
      <w:proofErr w:type="gramEnd"/>
      <w:r w:rsidR="00D92E24" w:rsidRPr="000D2D4E">
        <w:rPr>
          <w:rFonts w:ascii="Bookman Old Style" w:hAnsi="Bookman Old Style"/>
          <w:sz w:val="24"/>
          <w:szCs w:val="24"/>
        </w:rPr>
        <w:t>, Col</w:t>
      </w:r>
      <w:r w:rsidR="00E3062C" w:rsidRPr="000D2D4E">
        <w:rPr>
          <w:rFonts w:ascii="Bookman Old Style" w:hAnsi="Bookman Old Style"/>
          <w:sz w:val="24"/>
          <w:szCs w:val="24"/>
        </w:rPr>
        <w:t>onia Centro, C.P. 34000, de la C</w:t>
      </w:r>
      <w:r w:rsidR="00D92E24" w:rsidRPr="000D2D4E">
        <w:rPr>
          <w:rFonts w:ascii="Bookman Old Style" w:hAnsi="Bookman Old Style"/>
          <w:sz w:val="24"/>
          <w:szCs w:val="24"/>
        </w:rPr>
        <w:t>iudad de Durango, Dgo.,</w:t>
      </w:r>
      <w:r w:rsidR="00FD2111" w:rsidRPr="000D2D4E">
        <w:rPr>
          <w:rFonts w:ascii="Bookman Old Style" w:hAnsi="Bookman Old Style"/>
          <w:sz w:val="24"/>
          <w:szCs w:val="24"/>
        </w:rPr>
        <w:t xml:space="preserve"> </w:t>
      </w:r>
      <w:r w:rsidR="00D1128C" w:rsidRPr="000D2D4E">
        <w:rPr>
          <w:rFonts w:ascii="Bookman Old Style" w:hAnsi="Bookman Old Style"/>
          <w:sz w:val="24"/>
          <w:szCs w:val="24"/>
        </w:rPr>
        <w:t>en su calidad de Sujeto Obligado que recaba y ejerce tratamiento sobre datos personales</w:t>
      </w:r>
      <w:r w:rsidR="00D92E24" w:rsidRPr="000D2D4E">
        <w:rPr>
          <w:rFonts w:ascii="Bookman Old Style" w:hAnsi="Bookman Old Style"/>
          <w:sz w:val="24"/>
          <w:szCs w:val="24"/>
        </w:rPr>
        <w:t xml:space="preserve"> es responsable del tratamiento y salvaguarda de sus datos personales recabados por:</w:t>
      </w:r>
    </w:p>
    <w:p w14:paraId="5ACEC1EA" w14:textId="215F8056" w:rsidR="00FB0C64" w:rsidRPr="000D2D4E" w:rsidRDefault="00D92E24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i/>
          <w:sz w:val="24"/>
          <w:szCs w:val="24"/>
        </w:rPr>
        <w:t xml:space="preserve">La Dirección de Auditoría </w:t>
      </w:r>
      <w:r w:rsidRPr="000D2D4E">
        <w:rPr>
          <w:rFonts w:ascii="Bookman Old Style" w:hAnsi="Bookman Old Style"/>
          <w:sz w:val="24"/>
          <w:szCs w:val="24"/>
        </w:rPr>
        <w:t xml:space="preserve">del </w:t>
      </w:r>
      <w:r w:rsidR="00897173" w:rsidRPr="000D2D4E">
        <w:rPr>
          <w:rFonts w:ascii="Bookman Old Style" w:hAnsi="Bookman Old Style"/>
          <w:sz w:val="24"/>
          <w:szCs w:val="24"/>
        </w:rPr>
        <w:t xml:space="preserve">Consejo de la Judicatura </w:t>
      </w:r>
      <w:r w:rsidR="00AE0D93" w:rsidRPr="000D2D4E">
        <w:rPr>
          <w:rFonts w:ascii="Bookman Old Style" w:hAnsi="Bookman Old Style"/>
          <w:sz w:val="24"/>
          <w:szCs w:val="24"/>
        </w:rPr>
        <w:t>del</w:t>
      </w:r>
      <w:r w:rsidR="00E4411D" w:rsidRPr="000D2D4E">
        <w:rPr>
          <w:rFonts w:ascii="Bookman Old Style" w:hAnsi="Bookman Old Style"/>
          <w:sz w:val="24"/>
          <w:szCs w:val="24"/>
        </w:rPr>
        <w:t xml:space="preserve"> Poder Judicial del </w:t>
      </w:r>
      <w:r w:rsidR="00AE0D93" w:rsidRPr="000D2D4E">
        <w:rPr>
          <w:rFonts w:ascii="Bookman Old Style" w:hAnsi="Bookman Old Style"/>
          <w:sz w:val="24"/>
          <w:szCs w:val="24"/>
        </w:rPr>
        <w:t>Estado de Durango con domicilio legal en Calle 5 de Febrero</w:t>
      </w:r>
      <w:r w:rsidR="00E3062C" w:rsidRPr="000D2D4E">
        <w:rPr>
          <w:rFonts w:ascii="Bookman Old Style" w:hAnsi="Bookman Old Style"/>
          <w:sz w:val="24"/>
          <w:szCs w:val="24"/>
        </w:rPr>
        <w:t xml:space="preserve"> Esq. con Zaragoza</w:t>
      </w:r>
      <w:r w:rsidR="00AE0D93" w:rsidRPr="000D2D4E">
        <w:rPr>
          <w:rFonts w:ascii="Bookman Old Style" w:hAnsi="Bookman Old Style"/>
          <w:sz w:val="24"/>
          <w:szCs w:val="24"/>
        </w:rPr>
        <w:t>, Colonia Centro, C.P. 34000, de la Ciudad de Durango, Dgo.</w:t>
      </w:r>
      <w:r w:rsidR="00FD2111" w:rsidRPr="000D2D4E">
        <w:rPr>
          <w:rFonts w:ascii="Bookman Old Style" w:hAnsi="Bookman Old Style"/>
          <w:sz w:val="24"/>
          <w:szCs w:val="24"/>
        </w:rPr>
        <w:t>,</w:t>
      </w:r>
      <w:r w:rsidR="00AE0D93" w:rsidRPr="000D2D4E">
        <w:rPr>
          <w:rFonts w:ascii="Bookman Old Style" w:hAnsi="Bookman Old Style"/>
          <w:sz w:val="24"/>
          <w:szCs w:val="24"/>
        </w:rPr>
        <w:t xml:space="preserve"> de conformidad con las facultades otorgadas por </w:t>
      </w:r>
      <w:r w:rsidR="00EF1ABB" w:rsidRPr="000D2D4E">
        <w:rPr>
          <w:rFonts w:ascii="Bookman Old Style" w:hAnsi="Bookman Old Style"/>
          <w:sz w:val="24"/>
          <w:szCs w:val="24"/>
        </w:rPr>
        <w:t>la ley Orgánic</w:t>
      </w:r>
      <w:r w:rsidR="00897173" w:rsidRPr="000D2D4E">
        <w:rPr>
          <w:rFonts w:ascii="Bookman Old Style" w:hAnsi="Bookman Old Style"/>
          <w:sz w:val="24"/>
          <w:szCs w:val="24"/>
        </w:rPr>
        <w:t>a del Poder Judicial del Estado</w:t>
      </w:r>
      <w:r w:rsidR="00EF1ABB" w:rsidRPr="000D2D4E">
        <w:rPr>
          <w:rFonts w:ascii="Bookman Old Style" w:hAnsi="Bookman Old Style"/>
          <w:sz w:val="24"/>
          <w:szCs w:val="24"/>
        </w:rPr>
        <w:t xml:space="preserve"> y </w:t>
      </w:r>
      <w:r w:rsidR="00AE0D93" w:rsidRPr="000D2D4E">
        <w:rPr>
          <w:rFonts w:ascii="Bookman Old Style" w:hAnsi="Bookman Old Style"/>
          <w:sz w:val="24"/>
          <w:szCs w:val="24"/>
        </w:rPr>
        <w:t xml:space="preserve">el Acuerdo General 8/2006 </w:t>
      </w:r>
      <w:r w:rsidR="00FB0C64" w:rsidRPr="000D2D4E">
        <w:rPr>
          <w:rFonts w:ascii="Bookman Old Style" w:hAnsi="Bookman Old Style"/>
          <w:sz w:val="24"/>
          <w:szCs w:val="24"/>
        </w:rPr>
        <w:t>que contiene el Reglamento del Consejo de la Judicatura del Poder Judicial del Estado de Durango, tiene la atribución de recabar sus datos personales con la siguiente finalidad:</w:t>
      </w:r>
    </w:p>
    <w:p w14:paraId="48F20407" w14:textId="414DB513" w:rsidR="00FB0C64" w:rsidRPr="000D2D4E" w:rsidRDefault="00FB0C64" w:rsidP="00FB0C64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Llevar a cabo los procedimientos de auditorías, revisiones o visitas de inspección que se requieran en la verificación </w:t>
      </w:r>
      <w:r w:rsidR="008C3695" w:rsidRPr="000D2D4E">
        <w:rPr>
          <w:rFonts w:ascii="Bookman Old Style" w:hAnsi="Bookman Old Style"/>
          <w:sz w:val="24"/>
          <w:szCs w:val="24"/>
        </w:rPr>
        <w:t xml:space="preserve">del cumplimiento de la normatividad vigente y del ejercicio </w:t>
      </w:r>
      <w:r w:rsidRPr="000D2D4E">
        <w:rPr>
          <w:rFonts w:ascii="Bookman Old Style" w:hAnsi="Bookman Old Style"/>
          <w:sz w:val="24"/>
          <w:szCs w:val="24"/>
        </w:rPr>
        <w:t xml:space="preserve">de los </w:t>
      </w:r>
      <w:r w:rsidR="000D2D4E" w:rsidRPr="000D2D4E">
        <w:rPr>
          <w:rFonts w:ascii="Bookman Old Style" w:hAnsi="Bookman Old Style"/>
          <w:sz w:val="24"/>
          <w:szCs w:val="24"/>
        </w:rPr>
        <w:t>recursos autorizados</w:t>
      </w:r>
      <w:r w:rsidRPr="000D2D4E">
        <w:rPr>
          <w:rFonts w:ascii="Bookman Old Style" w:hAnsi="Bookman Old Style"/>
          <w:sz w:val="24"/>
          <w:szCs w:val="24"/>
        </w:rPr>
        <w:t xml:space="preserve"> </w:t>
      </w:r>
      <w:r w:rsidR="008C3695" w:rsidRPr="000D2D4E">
        <w:rPr>
          <w:rFonts w:ascii="Bookman Old Style" w:hAnsi="Bookman Old Style"/>
          <w:sz w:val="24"/>
          <w:szCs w:val="24"/>
        </w:rPr>
        <w:t>y propios de</w:t>
      </w:r>
      <w:r w:rsidRPr="000D2D4E">
        <w:rPr>
          <w:rFonts w:ascii="Bookman Old Style" w:hAnsi="Bookman Old Style"/>
          <w:sz w:val="24"/>
          <w:szCs w:val="24"/>
        </w:rPr>
        <w:t>l Poder Judicial del Estado de Durango.</w:t>
      </w:r>
    </w:p>
    <w:p w14:paraId="07915F1B" w14:textId="77777777" w:rsidR="008C3695" w:rsidRPr="000D2D4E" w:rsidRDefault="00EF1ABB" w:rsidP="008C369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Elaborar el Acta de Entrega-Recepción </w:t>
      </w:r>
      <w:r w:rsidR="008C3695" w:rsidRPr="000D2D4E">
        <w:rPr>
          <w:rFonts w:ascii="Bookman Old Style" w:hAnsi="Bookman Old Style"/>
          <w:sz w:val="24"/>
          <w:szCs w:val="24"/>
        </w:rPr>
        <w:t>al</w:t>
      </w:r>
      <w:r w:rsidR="002F22AB" w:rsidRPr="000D2D4E">
        <w:rPr>
          <w:rFonts w:ascii="Bookman Old Style" w:hAnsi="Bookman Old Style"/>
          <w:sz w:val="24"/>
          <w:szCs w:val="24"/>
        </w:rPr>
        <w:t xml:space="preserve"> ocurrir cambios de titulares en</w:t>
      </w:r>
      <w:r w:rsidR="008C3695" w:rsidRPr="000D2D4E">
        <w:rPr>
          <w:rFonts w:ascii="Bookman Old Style" w:hAnsi="Bookman Old Style"/>
          <w:sz w:val="24"/>
          <w:szCs w:val="24"/>
        </w:rPr>
        <w:t xml:space="preserve"> las diversas áreas del Poder Judicial.</w:t>
      </w:r>
    </w:p>
    <w:p w14:paraId="6EFA4B20" w14:textId="77777777" w:rsidR="002F22AB" w:rsidRPr="000D2D4E" w:rsidRDefault="00675727" w:rsidP="00B3201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Recibir </w:t>
      </w:r>
      <w:r w:rsidR="00E3062C" w:rsidRPr="000D2D4E">
        <w:rPr>
          <w:rFonts w:ascii="Bookman Old Style" w:hAnsi="Bookman Old Style"/>
          <w:sz w:val="24"/>
          <w:szCs w:val="24"/>
        </w:rPr>
        <w:t xml:space="preserve">copia del acuse de </w:t>
      </w:r>
      <w:r w:rsidRPr="000D2D4E">
        <w:rPr>
          <w:rFonts w:ascii="Bookman Old Style" w:hAnsi="Bookman Old Style"/>
          <w:sz w:val="24"/>
          <w:szCs w:val="24"/>
        </w:rPr>
        <w:t>Declaraciones P</w:t>
      </w:r>
      <w:r w:rsidR="008C3695" w:rsidRPr="000D2D4E">
        <w:rPr>
          <w:rFonts w:ascii="Bookman Old Style" w:hAnsi="Bookman Old Style"/>
          <w:sz w:val="24"/>
          <w:szCs w:val="24"/>
        </w:rPr>
        <w:t xml:space="preserve">atrimoniales </w:t>
      </w:r>
      <w:r w:rsidR="002F22AB" w:rsidRPr="000D2D4E">
        <w:rPr>
          <w:rFonts w:ascii="Bookman Old Style" w:hAnsi="Bookman Old Style"/>
          <w:sz w:val="24"/>
          <w:szCs w:val="24"/>
        </w:rPr>
        <w:t xml:space="preserve">de los Servidores Públicos del Poder Judicial </w:t>
      </w:r>
      <w:r w:rsidR="00E3062C" w:rsidRPr="000D2D4E">
        <w:rPr>
          <w:rFonts w:ascii="Bookman Old Style" w:hAnsi="Bookman Old Style"/>
          <w:sz w:val="24"/>
          <w:szCs w:val="24"/>
        </w:rPr>
        <w:t>o en su caso</w:t>
      </w:r>
      <w:r w:rsidR="002F22AB" w:rsidRPr="000D2D4E">
        <w:rPr>
          <w:rFonts w:ascii="Bookman Old Style" w:hAnsi="Bookman Old Style"/>
          <w:sz w:val="24"/>
          <w:szCs w:val="24"/>
        </w:rPr>
        <w:t xml:space="preserve"> copia de</w:t>
      </w:r>
      <w:r w:rsidR="00E3062C" w:rsidRPr="000D2D4E">
        <w:rPr>
          <w:rFonts w:ascii="Bookman Old Style" w:hAnsi="Bookman Old Style"/>
          <w:sz w:val="24"/>
          <w:szCs w:val="24"/>
        </w:rPr>
        <w:t xml:space="preserve"> la Declaración</w:t>
      </w:r>
      <w:r w:rsidR="002F22AB" w:rsidRPr="000D2D4E">
        <w:rPr>
          <w:rFonts w:ascii="Bookman Old Style" w:hAnsi="Bookman Old Style"/>
          <w:sz w:val="24"/>
          <w:szCs w:val="24"/>
        </w:rPr>
        <w:t xml:space="preserve"> Patrimonial completa cuando el servidor público autorice de manera expresa hacerla pública,</w:t>
      </w:r>
      <w:r w:rsidR="00E3062C" w:rsidRPr="000D2D4E">
        <w:rPr>
          <w:rFonts w:ascii="Bookman Old Style" w:hAnsi="Bookman Old Style"/>
          <w:sz w:val="24"/>
          <w:szCs w:val="24"/>
        </w:rPr>
        <w:t xml:space="preserve"> </w:t>
      </w:r>
      <w:r w:rsidR="008C3695" w:rsidRPr="000D2D4E">
        <w:rPr>
          <w:rFonts w:ascii="Bookman Old Style" w:hAnsi="Bookman Old Style"/>
          <w:sz w:val="24"/>
          <w:szCs w:val="24"/>
        </w:rPr>
        <w:t>a fin de dar cumplimiento a</w:t>
      </w:r>
      <w:r w:rsidR="00E3062C" w:rsidRPr="000D2D4E">
        <w:rPr>
          <w:rFonts w:ascii="Bookman Old Style" w:hAnsi="Bookman Old Style"/>
          <w:sz w:val="24"/>
          <w:szCs w:val="24"/>
        </w:rPr>
        <w:t xml:space="preserve"> la Ley de Transparencia y Acceso a la Información Pública del Estado de Durango</w:t>
      </w:r>
      <w:r w:rsidR="002F22AB" w:rsidRPr="000D2D4E">
        <w:rPr>
          <w:rFonts w:ascii="Bookman Old Style" w:hAnsi="Bookman Old Style"/>
          <w:sz w:val="24"/>
          <w:szCs w:val="24"/>
        </w:rPr>
        <w:t>.</w:t>
      </w:r>
      <w:r w:rsidR="00E3062C" w:rsidRPr="000D2D4E">
        <w:rPr>
          <w:rFonts w:ascii="Bookman Old Style" w:hAnsi="Bookman Old Style"/>
          <w:sz w:val="24"/>
          <w:szCs w:val="24"/>
        </w:rPr>
        <w:t xml:space="preserve"> </w:t>
      </w:r>
    </w:p>
    <w:p w14:paraId="1320ECEF" w14:textId="77777777" w:rsidR="002F22AB" w:rsidRPr="000D2D4E" w:rsidRDefault="002F22AB" w:rsidP="00B3201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Notificaciones derivadas de los procedimientos </w:t>
      </w:r>
      <w:r w:rsidR="009F3560" w:rsidRPr="000D2D4E">
        <w:rPr>
          <w:rFonts w:ascii="Bookman Old Style" w:hAnsi="Bookman Old Style"/>
          <w:sz w:val="24"/>
          <w:szCs w:val="24"/>
        </w:rPr>
        <w:t>autorizados a la Dirección de Auditoría.</w:t>
      </w:r>
    </w:p>
    <w:p w14:paraId="712E4C49" w14:textId="77777777" w:rsidR="00FD2111" w:rsidRPr="000D2D4E" w:rsidRDefault="002F22AB" w:rsidP="002F22AB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Es por ello que se le </w:t>
      </w:r>
      <w:r w:rsidR="00FD2111" w:rsidRPr="000D2D4E">
        <w:rPr>
          <w:rFonts w:ascii="Bookman Old Style" w:hAnsi="Bookman Old Style"/>
          <w:sz w:val="24"/>
          <w:szCs w:val="24"/>
        </w:rPr>
        <w:t xml:space="preserve">informa que </w:t>
      </w:r>
      <w:r w:rsidRPr="000D2D4E">
        <w:rPr>
          <w:rFonts w:ascii="Bookman Old Style" w:hAnsi="Bookman Old Style"/>
          <w:sz w:val="24"/>
          <w:szCs w:val="24"/>
        </w:rPr>
        <w:t xml:space="preserve">el Tribunal Superior de Justicia del Estado de Durango por conducto de la </w:t>
      </w:r>
      <w:r w:rsidRPr="000D2D4E">
        <w:rPr>
          <w:rFonts w:ascii="Bookman Old Style" w:hAnsi="Bookman Old Style"/>
          <w:i/>
          <w:sz w:val="24"/>
          <w:szCs w:val="24"/>
        </w:rPr>
        <w:t>Dirección de Auditoría</w:t>
      </w:r>
      <w:r w:rsidRPr="000D2D4E">
        <w:rPr>
          <w:rFonts w:ascii="Bookman Old Style" w:hAnsi="Bookman Old Style"/>
          <w:sz w:val="24"/>
          <w:szCs w:val="24"/>
        </w:rPr>
        <w:t xml:space="preserve">, </w:t>
      </w:r>
      <w:r w:rsidR="00FD2111" w:rsidRPr="000D2D4E">
        <w:rPr>
          <w:rFonts w:ascii="Bookman Old Style" w:hAnsi="Bookman Old Style"/>
          <w:sz w:val="24"/>
          <w:szCs w:val="24"/>
        </w:rPr>
        <w:t xml:space="preserve">es el responsable del tratamiento de los Datos Personales que nos proporcione, los cuales serán protegidos de conformidad a lo dispuesto </w:t>
      </w:r>
      <w:r w:rsidR="001760C0" w:rsidRPr="000D2D4E">
        <w:rPr>
          <w:rFonts w:ascii="Bookman Old Style" w:hAnsi="Bookman Old Style"/>
          <w:sz w:val="24"/>
          <w:szCs w:val="24"/>
        </w:rPr>
        <w:t xml:space="preserve">por la Ley General de Protección de Datos Personales en Posesión de Sujetos Obligados y la Ley de Protección de Datos Personales en </w:t>
      </w:r>
      <w:r w:rsidR="001760C0" w:rsidRPr="000D2D4E">
        <w:rPr>
          <w:rFonts w:ascii="Bookman Old Style" w:hAnsi="Bookman Old Style"/>
          <w:sz w:val="24"/>
          <w:szCs w:val="24"/>
        </w:rPr>
        <w:lastRenderedPageBreak/>
        <w:t>Posesión de Sujetos Obligados del Estado de Durango y demás normatividad que resulte aplicable.</w:t>
      </w:r>
    </w:p>
    <w:p w14:paraId="183186F5" w14:textId="77777777" w:rsidR="009F3560" w:rsidRPr="000D2D4E" w:rsidRDefault="00041ECB" w:rsidP="00B3201A">
      <w:pPr>
        <w:jc w:val="both"/>
        <w:rPr>
          <w:rFonts w:ascii="Bookman Old Style" w:hAnsi="Bookman Old Style"/>
          <w:b/>
          <w:sz w:val="24"/>
          <w:szCs w:val="24"/>
        </w:rPr>
      </w:pPr>
      <w:r w:rsidRPr="000D2D4E">
        <w:rPr>
          <w:rFonts w:ascii="Bookman Old Style" w:hAnsi="Bookman Old Style"/>
          <w:b/>
          <w:sz w:val="24"/>
          <w:szCs w:val="24"/>
        </w:rPr>
        <w:t>DOCUMENTACIÓN QUE PODRÁ SER SOLICITADA PARA VERIFICAR DATOS PERSONALES</w:t>
      </w:r>
      <w:r w:rsidR="003B3C7A" w:rsidRPr="000D2D4E">
        <w:rPr>
          <w:rFonts w:ascii="Bookman Old Style" w:hAnsi="Bookman Old Style"/>
          <w:b/>
          <w:sz w:val="24"/>
          <w:szCs w:val="24"/>
        </w:rPr>
        <w:t>:</w:t>
      </w:r>
    </w:p>
    <w:p w14:paraId="3F1310FD" w14:textId="77777777" w:rsidR="00407059" w:rsidRPr="000D2D4E" w:rsidRDefault="00213F00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>Para la finalidad antes señalada se puede recabar copia de credencial de elector, CURP, comprobante de domicilio, nombramiento, copia de gafete o credencial laboral y cualquier otro documento que permita iden</w:t>
      </w:r>
      <w:r w:rsidR="009F3560" w:rsidRPr="000D2D4E">
        <w:rPr>
          <w:rFonts w:ascii="Bookman Old Style" w:hAnsi="Bookman Old Style"/>
          <w:sz w:val="24"/>
          <w:szCs w:val="24"/>
        </w:rPr>
        <w:t xml:space="preserve">tificar a los firmantes de actas por procedimientos de auditorías, </w:t>
      </w:r>
      <w:r w:rsidR="00407059" w:rsidRPr="000D2D4E">
        <w:rPr>
          <w:rFonts w:ascii="Bookman Old Style" w:hAnsi="Bookman Old Style"/>
          <w:sz w:val="24"/>
          <w:szCs w:val="24"/>
        </w:rPr>
        <w:t>revisiones, visitas de inspección, procedimientos de entrega-recep</w:t>
      </w:r>
      <w:r w:rsidR="001B1182" w:rsidRPr="000D2D4E">
        <w:rPr>
          <w:rFonts w:ascii="Bookman Old Style" w:hAnsi="Bookman Old Style"/>
          <w:sz w:val="24"/>
          <w:szCs w:val="24"/>
        </w:rPr>
        <w:t>ción y notificaciones derivadas de los procedimientos señalados.</w:t>
      </w:r>
    </w:p>
    <w:p w14:paraId="597F8549" w14:textId="77777777" w:rsidR="00B05C8D" w:rsidRPr="000D2D4E" w:rsidRDefault="00041ECB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>A la información de domicilio particular se le dará el tratamiento de</w:t>
      </w:r>
      <w:r w:rsidR="00A9390B" w:rsidRPr="000D2D4E">
        <w:rPr>
          <w:rFonts w:ascii="Bookman Old Style" w:hAnsi="Bookman Old Style"/>
          <w:sz w:val="24"/>
          <w:szCs w:val="24"/>
        </w:rPr>
        <w:t xml:space="preserve"> </w:t>
      </w:r>
      <w:r w:rsidR="00B05C8D" w:rsidRPr="000D2D4E">
        <w:rPr>
          <w:rFonts w:ascii="Bookman Old Style" w:hAnsi="Bookman Old Style"/>
          <w:sz w:val="24"/>
          <w:szCs w:val="24"/>
        </w:rPr>
        <w:t>dato personal sensible de conformidad con los lineamientos que la ley establece.</w:t>
      </w:r>
    </w:p>
    <w:p w14:paraId="0C293763" w14:textId="77777777" w:rsidR="00213F00" w:rsidRPr="000D2D4E" w:rsidRDefault="00213F00" w:rsidP="00B3201A">
      <w:pPr>
        <w:jc w:val="both"/>
        <w:rPr>
          <w:rFonts w:ascii="Bookman Old Style" w:hAnsi="Bookman Old Style"/>
          <w:b/>
          <w:sz w:val="24"/>
          <w:szCs w:val="24"/>
        </w:rPr>
      </w:pPr>
      <w:r w:rsidRPr="000D2D4E">
        <w:rPr>
          <w:rFonts w:ascii="Bookman Old Style" w:hAnsi="Bookman Old Style"/>
          <w:b/>
          <w:sz w:val="24"/>
          <w:szCs w:val="24"/>
        </w:rPr>
        <w:t>FUNDAMENTO PARA EL TRATAMIENTO DE DATOS PERSONALES</w:t>
      </w:r>
    </w:p>
    <w:p w14:paraId="243E79BA" w14:textId="2DF26C35" w:rsidR="00213F00" w:rsidRPr="000D2D4E" w:rsidRDefault="00213F00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La </w:t>
      </w:r>
      <w:r w:rsidR="009F3560" w:rsidRPr="000D2D4E">
        <w:rPr>
          <w:rFonts w:ascii="Bookman Old Style" w:hAnsi="Bookman Old Style"/>
          <w:sz w:val="24"/>
          <w:szCs w:val="24"/>
        </w:rPr>
        <w:t xml:space="preserve">Dirección de Auditoría </w:t>
      </w:r>
      <w:r w:rsidRPr="000D2D4E">
        <w:rPr>
          <w:rFonts w:ascii="Bookman Old Style" w:hAnsi="Bookman Old Style"/>
          <w:sz w:val="24"/>
          <w:szCs w:val="24"/>
        </w:rPr>
        <w:t xml:space="preserve">trata los datos personales antes señalados con </w:t>
      </w:r>
      <w:r w:rsidR="00B82F85" w:rsidRPr="000D2D4E">
        <w:rPr>
          <w:rFonts w:ascii="Bookman Old Style" w:hAnsi="Bookman Old Style"/>
          <w:sz w:val="24"/>
          <w:szCs w:val="24"/>
        </w:rPr>
        <w:t xml:space="preserve">fundamento en los artículos 19 y 20 de la Ley de Protección de Datos </w:t>
      </w:r>
      <w:r w:rsidR="000D2D4E" w:rsidRPr="000D2D4E">
        <w:rPr>
          <w:rFonts w:ascii="Bookman Old Style" w:hAnsi="Bookman Old Style"/>
          <w:sz w:val="24"/>
          <w:szCs w:val="24"/>
        </w:rPr>
        <w:t>Personales en</w:t>
      </w:r>
      <w:r w:rsidR="00B82F85" w:rsidRPr="000D2D4E">
        <w:rPr>
          <w:rFonts w:ascii="Bookman Old Style" w:hAnsi="Bookman Old Style"/>
          <w:sz w:val="24"/>
          <w:szCs w:val="24"/>
        </w:rPr>
        <w:t xml:space="preserve"> Posesión de Sujetos Obligados del Estado de Durango</w:t>
      </w:r>
      <w:r w:rsidR="00407059" w:rsidRPr="000D2D4E">
        <w:rPr>
          <w:rFonts w:ascii="Bookman Old Style" w:hAnsi="Bookman Old Style"/>
          <w:sz w:val="24"/>
          <w:szCs w:val="24"/>
        </w:rPr>
        <w:t xml:space="preserve">, Artículo 117 de la Ley Orgánica del Poder Judicial del Estado de Durango </w:t>
      </w:r>
      <w:bookmarkStart w:id="0" w:name="_GoBack"/>
      <w:bookmarkEnd w:id="0"/>
      <w:r w:rsidR="000D2D4E" w:rsidRPr="000D2D4E">
        <w:rPr>
          <w:rFonts w:ascii="Bookman Old Style" w:hAnsi="Bookman Old Style"/>
          <w:sz w:val="24"/>
          <w:szCs w:val="24"/>
        </w:rPr>
        <w:t>y artículos</w:t>
      </w:r>
      <w:r w:rsidR="00407059" w:rsidRPr="000D2D4E">
        <w:rPr>
          <w:rFonts w:ascii="Bookman Old Style" w:hAnsi="Bookman Old Style"/>
          <w:sz w:val="24"/>
          <w:szCs w:val="24"/>
        </w:rPr>
        <w:t xml:space="preserve"> 96 y</w:t>
      </w:r>
      <w:r w:rsidR="009F3560" w:rsidRPr="000D2D4E">
        <w:rPr>
          <w:rFonts w:ascii="Bookman Old Style" w:hAnsi="Bookman Old Style"/>
          <w:sz w:val="24"/>
          <w:szCs w:val="24"/>
        </w:rPr>
        <w:t xml:space="preserve"> 97 del</w:t>
      </w:r>
      <w:r w:rsidR="00D44FED" w:rsidRPr="000D2D4E">
        <w:rPr>
          <w:rFonts w:ascii="Bookman Old Style" w:hAnsi="Bookman Old Style"/>
          <w:sz w:val="24"/>
          <w:szCs w:val="24"/>
        </w:rPr>
        <w:t xml:space="preserve"> Acuerdo General que contiene el Reglamento Interno del Consejo de la Judicatura de Estado de Durango.</w:t>
      </w:r>
    </w:p>
    <w:p w14:paraId="0BD0A738" w14:textId="77777777" w:rsidR="004F75B4" w:rsidRPr="000D2D4E" w:rsidRDefault="004F75B4" w:rsidP="00B3201A">
      <w:pPr>
        <w:jc w:val="both"/>
        <w:rPr>
          <w:rFonts w:ascii="Bookman Old Style" w:hAnsi="Bookman Old Style"/>
          <w:b/>
          <w:sz w:val="24"/>
          <w:szCs w:val="24"/>
        </w:rPr>
      </w:pPr>
      <w:r w:rsidRPr="000D2D4E">
        <w:rPr>
          <w:rFonts w:ascii="Bookman Old Style" w:hAnsi="Bookman Old Style"/>
          <w:b/>
          <w:sz w:val="24"/>
          <w:szCs w:val="24"/>
        </w:rPr>
        <w:t>TRANSFERENCIA DE DATOS</w:t>
      </w:r>
    </w:p>
    <w:p w14:paraId="5EABD03B" w14:textId="77777777" w:rsidR="00F91BAA" w:rsidRPr="000D2D4E" w:rsidRDefault="004F75B4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>No se realizarán transferencias de datos personales, salvo aquéllas que sean necesarias para atender información de autoridad competente, por requerimientos del propio  proceso de fiscalización, control y seguimiento de observaciones y por acciones jurídicas internas</w:t>
      </w:r>
      <w:r w:rsidR="000B5654" w:rsidRPr="000D2D4E">
        <w:rPr>
          <w:rFonts w:ascii="Bookman Old Style" w:hAnsi="Bookman Old Style"/>
          <w:sz w:val="24"/>
          <w:szCs w:val="24"/>
        </w:rPr>
        <w:t>, que estén debidamente fundados y motivados, nuestro Aviso de Privacidad se encuentra disponible en nuestro portal de internet</w:t>
      </w:r>
      <w:r w:rsidR="00F91BAA" w:rsidRPr="000D2D4E"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 w:rsidR="003B3C7A" w:rsidRPr="000D2D4E">
          <w:rPr>
            <w:rStyle w:val="Hipervnculo"/>
            <w:rFonts w:ascii="Bookman Old Style" w:hAnsi="Bookman Old Style"/>
            <w:sz w:val="24"/>
            <w:szCs w:val="24"/>
          </w:rPr>
          <w:t>www.pjdgo.gob.mx</w:t>
        </w:r>
      </w:hyperlink>
      <w:r w:rsidR="00F91BAA" w:rsidRPr="000D2D4E">
        <w:rPr>
          <w:rFonts w:ascii="Bookman Old Style" w:hAnsi="Bookman Old Style"/>
          <w:sz w:val="24"/>
          <w:szCs w:val="24"/>
        </w:rPr>
        <w:t xml:space="preserve"> en la sección avisos de privacidad</w:t>
      </w:r>
      <w:r w:rsidR="00FD359C" w:rsidRPr="000D2D4E">
        <w:rPr>
          <w:rFonts w:ascii="Bookman Old Style" w:hAnsi="Bookman Old Style"/>
          <w:sz w:val="24"/>
          <w:szCs w:val="24"/>
        </w:rPr>
        <w:t xml:space="preserve"> </w:t>
      </w:r>
      <w:hyperlink r:id="rId6" w:history="1">
        <w:r w:rsidR="00FD359C" w:rsidRPr="000D2D4E">
          <w:rPr>
            <w:rStyle w:val="Hipervnculo"/>
            <w:rFonts w:ascii="Bookman Old Style" w:hAnsi="Bookman Old Style"/>
            <w:sz w:val="24"/>
            <w:szCs w:val="24"/>
          </w:rPr>
          <w:t>http://pjdgo.gob.mx/avisos-de-privacidad/</w:t>
        </w:r>
      </w:hyperlink>
      <w:r w:rsidR="00FD359C" w:rsidRPr="000D2D4E">
        <w:rPr>
          <w:rFonts w:ascii="Bookman Old Style" w:hAnsi="Bookman Old Style"/>
          <w:sz w:val="24"/>
          <w:szCs w:val="24"/>
        </w:rPr>
        <w:t xml:space="preserve"> </w:t>
      </w:r>
      <w:r w:rsidR="00F91BAA" w:rsidRPr="000D2D4E">
        <w:rPr>
          <w:rFonts w:ascii="Bookman Old Style" w:hAnsi="Bookman Old Style"/>
          <w:sz w:val="24"/>
          <w:szCs w:val="24"/>
        </w:rPr>
        <w:t>.</w:t>
      </w:r>
    </w:p>
    <w:p w14:paraId="00604CD1" w14:textId="77777777" w:rsidR="00D44FED" w:rsidRPr="000D2D4E" w:rsidRDefault="00D44FED" w:rsidP="00B3201A">
      <w:pPr>
        <w:jc w:val="both"/>
        <w:rPr>
          <w:rFonts w:ascii="Bookman Old Style" w:hAnsi="Bookman Old Style"/>
          <w:b/>
          <w:sz w:val="24"/>
          <w:szCs w:val="24"/>
        </w:rPr>
      </w:pPr>
      <w:r w:rsidRPr="000D2D4E">
        <w:rPr>
          <w:rFonts w:ascii="Bookman Old Style" w:hAnsi="Bookman Old Style"/>
          <w:b/>
          <w:sz w:val="24"/>
          <w:szCs w:val="24"/>
        </w:rPr>
        <w:t>¿DÓNDE EJERCER LOS DERECHOS DE ACCESO, RECTIFICACIÓN, CANCELACIÓN Y OPOSICIÓN DE DATOS PERSONALES?</w:t>
      </w:r>
    </w:p>
    <w:p w14:paraId="096F9830" w14:textId="58C19B7D" w:rsidR="0079215D" w:rsidRPr="000D2D4E" w:rsidRDefault="000B5654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>El Titular de los Datos Personales, podrá ejercer sus derechos de Acceso, Rectificación, Cancelación y Oposición, ante la Unidad de Transparencia</w:t>
      </w:r>
      <w:r w:rsidR="00E4411D" w:rsidRPr="000D2D4E">
        <w:rPr>
          <w:rFonts w:ascii="Bookman Old Style" w:hAnsi="Bookman Old Style"/>
          <w:sz w:val="24"/>
          <w:szCs w:val="24"/>
        </w:rPr>
        <w:t xml:space="preserve"> del Tribunal Superior de Justicia del Estado de Durango,</w:t>
      </w:r>
      <w:r w:rsidR="00F91BAA" w:rsidRPr="000D2D4E">
        <w:rPr>
          <w:rFonts w:ascii="Bookman Old Style" w:hAnsi="Bookman Old Style"/>
          <w:sz w:val="24"/>
          <w:szCs w:val="24"/>
        </w:rPr>
        <w:t xml:space="preserve"> con domicilio en </w:t>
      </w:r>
      <w:r w:rsidR="003B3C7A" w:rsidRPr="000D2D4E">
        <w:rPr>
          <w:rFonts w:ascii="Bookman Old Style" w:hAnsi="Bookman Old Style"/>
          <w:sz w:val="24"/>
          <w:szCs w:val="24"/>
        </w:rPr>
        <w:t xml:space="preserve">Calle </w:t>
      </w:r>
      <w:r w:rsidR="00F91BAA" w:rsidRPr="000D2D4E">
        <w:rPr>
          <w:rFonts w:ascii="Bookman Old Style" w:hAnsi="Bookman Old Style"/>
          <w:sz w:val="24"/>
          <w:szCs w:val="24"/>
        </w:rPr>
        <w:t>5 de Febrero</w:t>
      </w:r>
      <w:r w:rsidR="003B3C7A" w:rsidRPr="000D2D4E">
        <w:rPr>
          <w:rFonts w:ascii="Bookman Old Style" w:hAnsi="Bookman Old Style"/>
          <w:sz w:val="24"/>
          <w:szCs w:val="24"/>
        </w:rPr>
        <w:t xml:space="preserve"> Esq. con Zaragoza</w:t>
      </w:r>
      <w:r w:rsidR="00F91BAA" w:rsidRPr="000D2D4E">
        <w:rPr>
          <w:rFonts w:ascii="Bookman Old Style" w:hAnsi="Bookman Old Style"/>
          <w:sz w:val="24"/>
          <w:szCs w:val="24"/>
        </w:rPr>
        <w:t xml:space="preserve"> Zona Centro, C.P. 34000, Durango, Dgo., quien dará trámite a las solicitudes de estos derechos</w:t>
      </w:r>
      <w:r w:rsidR="007A3857" w:rsidRPr="000D2D4E">
        <w:rPr>
          <w:rFonts w:ascii="Bookman Old Style" w:hAnsi="Bookman Old Style"/>
          <w:sz w:val="24"/>
          <w:szCs w:val="24"/>
        </w:rPr>
        <w:t xml:space="preserve"> y atenderá las </w:t>
      </w:r>
      <w:r w:rsidR="007A3857" w:rsidRPr="000D2D4E">
        <w:rPr>
          <w:rFonts w:ascii="Bookman Old Style" w:hAnsi="Bookman Old Style"/>
          <w:sz w:val="24"/>
          <w:szCs w:val="24"/>
        </w:rPr>
        <w:lastRenderedPageBreak/>
        <w:t>dudas que pudiera tener con respecto al tratamiento de su información personal</w:t>
      </w:r>
      <w:r w:rsidR="006A3F5D" w:rsidRPr="000D2D4E">
        <w:rPr>
          <w:rFonts w:ascii="Bookman Old Style" w:hAnsi="Bookman Old Style"/>
          <w:sz w:val="24"/>
          <w:szCs w:val="24"/>
        </w:rPr>
        <w:t>;</w:t>
      </w:r>
      <w:r w:rsidR="00F91BAA" w:rsidRPr="000D2D4E">
        <w:rPr>
          <w:rFonts w:ascii="Bookman Old Style" w:hAnsi="Bookman Old Style"/>
          <w:sz w:val="24"/>
          <w:szCs w:val="24"/>
        </w:rPr>
        <w:t xml:space="preserve"> la solicitud de derechos ARCO, conforme a lo dispuesto por la  Ley General de Protección de Datos Personales en Posesión de Sujetos Obligados y la Ley de Protección de Datos Personales en Posesión de Sujetos Obligados del Estado de Durango, podrá realizarla de manera personal, mediante el formato de solicitud de corrección de datos personales</w:t>
      </w:r>
      <w:r w:rsidR="007A3857" w:rsidRPr="000D2D4E">
        <w:rPr>
          <w:rFonts w:ascii="Bookman Old Style" w:hAnsi="Bookman Old Style"/>
          <w:sz w:val="24"/>
          <w:szCs w:val="24"/>
        </w:rPr>
        <w:t xml:space="preserve"> en horario de </w:t>
      </w:r>
      <w:r w:rsidR="002D12B1" w:rsidRPr="000D2D4E">
        <w:rPr>
          <w:rFonts w:ascii="Bookman Old Style" w:hAnsi="Bookman Old Style"/>
          <w:sz w:val="24"/>
          <w:szCs w:val="24"/>
        </w:rPr>
        <w:t>atención de lunes a viernes de 9:00</w:t>
      </w:r>
      <w:r w:rsidR="007A3857" w:rsidRPr="000D2D4E">
        <w:rPr>
          <w:rFonts w:ascii="Bookman Old Style" w:hAnsi="Bookman Old Style"/>
          <w:sz w:val="24"/>
          <w:szCs w:val="24"/>
        </w:rPr>
        <w:t xml:space="preserve"> a</w:t>
      </w:r>
      <w:r w:rsidR="002D12B1" w:rsidRPr="000D2D4E">
        <w:rPr>
          <w:rFonts w:ascii="Bookman Old Style" w:hAnsi="Bookman Old Style"/>
          <w:sz w:val="24"/>
          <w:szCs w:val="24"/>
        </w:rPr>
        <w:t xml:space="preserve"> 15:00</w:t>
      </w:r>
      <w:r w:rsidR="00F91BAA" w:rsidRPr="000D2D4E">
        <w:rPr>
          <w:rFonts w:ascii="Bookman Old Style" w:hAnsi="Bookman Old Style"/>
          <w:sz w:val="24"/>
          <w:szCs w:val="24"/>
        </w:rPr>
        <w:t xml:space="preserve"> </w:t>
      </w:r>
      <w:r w:rsidR="000A70FC" w:rsidRPr="000D2D4E">
        <w:rPr>
          <w:rFonts w:ascii="Bookman Old Style" w:hAnsi="Bookman Old Style"/>
          <w:sz w:val="24"/>
          <w:szCs w:val="24"/>
        </w:rPr>
        <w:t xml:space="preserve">horas </w:t>
      </w:r>
      <w:r w:rsidR="00F91BAA" w:rsidRPr="000D2D4E">
        <w:rPr>
          <w:rFonts w:ascii="Bookman Old Style" w:hAnsi="Bookman Old Style"/>
          <w:sz w:val="24"/>
          <w:szCs w:val="24"/>
        </w:rPr>
        <w:t xml:space="preserve">o a través del </w:t>
      </w:r>
      <w:r w:rsidR="0079215D" w:rsidRPr="000D2D4E">
        <w:rPr>
          <w:rFonts w:ascii="Bookman Old Style" w:hAnsi="Bookman Old Style"/>
          <w:sz w:val="24"/>
          <w:szCs w:val="24"/>
        </w:rPr>
        <w:t xml:space="preserve">correo electrónico </w:t>
      </w:r>
      <w:hyperlink r:id="rId7" w:history="1">
        <w:r w:rsidR="00E4411D" w:rsidRPr="000D2D4E">
          <w:rPr>
            <w:rStyle w:val="Hipervnculo"/>
            <w:rFonts w:ascii="Bookman Old Style" w:hAnsi="Bookman Old Style"/>
            <w:sz w:val="24"/>
            <w:szCs w:val="24"/>
          </w:rPr>
          <w:t>transparencia@pjdgo.gob.mx</w:t>
        </w:r>
      </w:hyperlink>
      <w:r w:rsidR="00E4411D" w:rsidRPr="000D2D4E">
        <w:rPr>
          <w:rFonts w:ascii="Bookman Old Style" w:hAnsi="Bookman Old Style"/>
          <w:sz w:val="24"/>
          <w:szCs w:val="24"/>
        </w:rPr>
        <w:t xml:space="preserve"> </w:t>
      </w:r>
      <w:r w:rsidR="0079215D" w:rsidRPr="000D2D4E">
        <w:rPr>
          <w:rFonts w:ascii="Bookman Old Style" w:hAnsi="Bookman Old Style"/>
          <w:sz w:val="24"/>
          <w:szCs w:val="24"/>
        </w:rPr>
        <w:t>Para mayor información comunicarse al teléfono (618) 812 47 12 Ext. 116</w:t>
      </w:r>
    </w:p>
    <w:p w14:paraId="192E2E00" w14:textId="77777777" w:rsidR="007A3857" w:rsidRPr="000D2D4E" w:rsidRDefault="007A3857" w:rsidP="00B3201A">
      <w:pPr>
        <w:jc w:val="both"/>
        <w:rPr>
          <w:rFonts w:ascii="Bookman Old Style" w:hAnsi="Bookman Old Style"/>
          <w:sz w:val="24"/>
          <w:szCs w:val="24"/>
        </w:rPr>
      </w:pPr>
      <w:r w:rsidRPr="000D2D4E">
        <w:rPr>
          <w:rFonts w:ascii="Bookman Old Style" w:hAnsi="Bookman Old Style"/>
          <w:sz w:val="24"/>
          <w:szCs w:val="24"/>
        </w:rPr>
        <w:t xml:space="preserve">En caso de darse un cambio en este Aviso de Privacidad, se hará de su conocimiento a través del sitio web del Poder Judicial del Estado de Durango </w:t>
      </w:r>
      <w:hyperlink r:id="rId8" w:history="1">
        <w:r w:rsidR="0079215D" w:rsidRPr="000D2D4E">
          <w:rPr>
            <w:rStyle w:val="Hipervnculo"/>
            <w:rFonts w:ascii="Bookman Old Style" w:hAnsi="Bookman Old Style"/>
            <w:sz w:val="24"/>
            <w:szCs w:val="24"/>
          </w:rPr>
          <w:t>www.pjdgo.gob.mx</w:t>
        </w:r>
      </w:hyperlink>
      <w:r w:rsidRPr="000D2D4E">
        <w:rPr>
          <w:rFonts w:ascii="Bookman Old Style" w:hAnsi="Bookman Old Style"/>
          <w:sz w:val="24"/>
          <w:szCs w:val="24"/>
        </w:rPr>
        <w:t xml:space="preserve"> en la sección avisos de privacidad</w:t>
      </w:r>
      <w:r w:rsidR="00FD359C" w:rsidRPr="000D2D4E">
        <w:rPr>
          <w:rFonts w:ascii="Bookman Old Style" w:hAnsi="Bookman Old Style"/>
          <w:sz w:val="24"/>
          <w:szCs w:val="24"/>
        </w:rPr>
        <w:t xml:space="preserve"> </w:t>
      </w:r>
      <w:hyperlink r:id="rId9" w:history="1">
        <w:r w:rsidR="00FD359C" w:rsidRPr="000D2D4E">
          <w:rPr>
            <w:rStyle w:val="Hipervnculo"/>
            <w:rFonts w:ascii="Bookman Old Style" w:hAnsi="Bookman Old Style"/>
            <w:sz w:val="24"/>
            <w:szCs w:val="24"/>
          </w:rPr>
          <w:t>http://pjdgo.gob.mx/avisos-de-privacidad/</w:t>
        </w:r>
      </w:hyperlink>
      <w:r w:rsidR="00FD359C" w:rsidRPr="000D2D4E">
        <w:rPr>
          <w:rFonts w:ascii="Bookman Old Style" w:hAnsi="Bookman Old Style"/>
          <w:sz w:val="24"/>
          <w:szCs w:val="24"/>
        </w:rPr>
        <w:t xml:space="preserve"> </w:t>
      </w:r>
      <w:r w:rsidRPr="000D2D4E">
        <w:rPr>
          <w:rFonts w:ascii="Bookman Old Style" w:hAnsi="Bookman Old Style"/>
          <w:sz w:val="24"/>
          <w:szCs w:val="24"/>
        </w:rPr>
        <w:t xml:space="preserve">. </w:t>
      </w:r>
    </w:p>
    <w:p w14:paraId="1BA77F93" w14:textId="77777777" w:rsidR="007A3857" w:rsidRPr="000D2D4E" w:rsidRDefault="007A3857" w:rsidP="00B3201A">
      <w:pPr>
        <w:jc w:val="both"/>
        <w:rPr>
          <w:rFonts w:ascii="Bookman Old Style" w:hAnsi="Bookman Old Style"/>
          <w:sz w:val="24"/>
          <w:szCs w:val="24"/>
        </w:rPr>
      </w:pPr>
    </w:p>
    <w:p w14:paraId="03D5DCDF" w14:textId="77777777" w:rsidR="00B3201A" w:rsidRPr="000D2D4E" w:rsidRDefault="00B3201A">
      <w:pPr>
        <w:rPr>
          <w:rFonts w:ascii="Bookman Old Style" w:hAnsi="Bookman Old Style"/>
          <w:sz w:val="24"/>
          <w:szCs w:val="24"/>
        </w:rPr>
      </w:pPr>
    </w:p>
    <w:p w14:paraId="3E870428" w14:textId="77777777" w:rsidR="00B3201A" w:rsidRPr="000D2D4E" w:rsidRDefault="00B3201A">
      <w:pPr>
        <w:rPr>
          <w:rFonts w:ascii="Bookman Old Style" w:hAnsi="Bookman Old Style"/>
          <w:sz w:val="24"/>
          <w:szCs w:val="24"/>
        </w:rPr>
      </w:pPr>
    </w:p>
    <w:sectPr w:rsidR="00B3201A" w:rsidRPr="000D2D4E" w:rsidSect="00F73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654C"/>
    <w:multiLevelType w:val="hybridMultilevel"/>
    <w:tmpl w:val="C6B233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1A"/>
    <w:rsid w:val="00041ECB"/>
    <w:rsid w:val="000A70FC"/>
    <w:rsid w:val="000B5654"/>
    <w:rsid w:val="000D2D4E"/>
    <w:rsid w:val="001760C0"/>
    <w:rsid w:val="001B1182"/>
    <w:rsid w:val="00213F00"/>
    <w:rsid w:val="002D12B1"/>
    <w:rsid w:val="002F22AB"/>
    <w:rsid w:val="003B3C7A"/>
    <w:rsid w:val="00407059"/>
    <w:rsid w:val="004F75B4"/>
    <w:rsid w:val="00570F29"/>
    <w:rsid w:val="00675727"/>
    <w:rsid w:val="006A3F5D"/>
    <w:rsid w:val="0079215D"/>
    <w:rsid w:val="007A3857"/>
    <w:rsid w:val="00897173"/>
    <w:rsid w:val="008C3695"/>
    <w:rsid w:val="009F3560"/>
    <w:rsid w:val="00A9390B"/>
    <w:rsid w:val="00AE0D93"/>
    <w:rsid w:val="00B05C8D"/>
    <w:rsid w:val="00B3201A"/>
    <w:rsid w:val="00B81BBB"/>
    <w:rsid w:val="00B82F85"/>
    <w:rsid w:val="00B83C54"/>
    <w:rsid w:val="00BE184C"/>
    <w:rsid w:val="00CC0210"/>
    <w:rsid w:val="00CE2AAD"/>
    <w:rsid w:val="00D1128C"/>
    <w:rsid w:val="00D44FED"/>
    <w:rsid w:val="00D60453"/>
    <w:rsid w:val="00D92E24"/>
    <w:rsid w:val="00DD1C21"/>
    <w:rsid w:val="00DD7C36"/>
    <w:rsid w:val="00E3062C"/>
    <w:rsid w:val="00E4411D"/>
    <w:rsid w:val="00EF1ABB"/>
    <w:rsid w:val="00F51E55"/>
    <w:rsid w:val="00F73DB2"/>
    <w:rsid w:val="00F91BAA"/>
    <w:rsid w:val="00FB0C64"/>
    <w:rsid w:val="00FD2111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F1E37"/>
  <w15:docId w15:val="{2CA01DBE-79AC-465B-A7AE-004E73D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D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1B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0C6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441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dgo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pjdg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jdgo.gob.mx/avisos-de-privacida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jdgo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jdgo.gob.mx/avisos-de-privac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2018-01-04T22:13:00Z</cp:lastPrinted>
  <dcterms:created xsi:type="dcterms:W3CDTF">2017-10-18T20:41:00Z</dcterms:created>
  <dcterms:modified xsi:type="dcterms:W3CDTF">2019-01-18T19:20:00Z</dcterms:modified>
</cp:coreProperties>
</file>